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292909">
        <w:rPr>
          <w:rFonts w:ascii="Times New Roman" w:hAnsi="Times New Roman"/>
          <w:sz w:val="28"/>
          <w:szCs w:val="28"/>
        </w:rPr>
        <w:t>22 апреля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2020г. № </w:t>
      </w:r>
      <w:r w:rsidR="00292909">
        <w:rPr>
          <w:rFonts w:ascii="Times New Roman" w:hAnsi="Times New Roman"/>
          <w:sz w:val="28"/>
          <w:szCs w:val="28"/>
        </w:rPr>
        <w:t>66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3503A8" w:rsidRDefault="003503A8" w:rsidP="003503A8">
      <w:pPr>
        <w:pStyle w:val="ac"/>
        <w:ind w:left="28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Об утверждении паспорт</w:t>
      </w:r>
      <w:r w:rsidR="00292909">
        <w:rPr>
          <w:sz w:val="28"/>
          <w:szCs w:val="28"/>
          <w:u w:val="none"/>
        </w:rPr>
        <w:t>ов</w:t>
      </w:r>
      <w:r>
        <w:rPr>
          <w:sz w:val="28"/>
          <w:szCs w:val="28"/>
          <w:u w:val="none"/>
        </w:rPr>
        <w:t xml:space="preserve"> общественно-значим</w:t>
      </w:r>
      <w:r w:rsidR="00292909">
        <w:rPr>
          <w:sz w:val="28"/>
          <w:szCs w:val="28"/>
          <w:u w:val="none"/>
        </w:rPr>
        <w:t>ых</w:t>
      </w:r>
      <w:r>
        <w:rPr>
          <w:sz w:val="28"/>
          <w:szCs w:val="28"/>
          <w:u w:val="none"/>
        </w:rPr>
        <w:t xml:space="preserve"> проект</w:t>
      </w:r>
      <w:r w:rsidR="00292909">
        <w:rPr>
          <w:sz w:val="28"/>
          <w:szCs w:val="28"/>
          <w:u w:val="none"/>
        </w:rPr>
        <w:t>ов</w:t>
      </w:r>
    </w:p>
    <w:p w:rsidR="003503A8" w:rsidRDefault="003503A8" w:rsidP="003503A8">
      <w:pPr>
        <w:pStyle w:val="ac"/>
        <w:ind w:left="284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 благоустройству сельских территорий в 2021 году</w:t>
      </w:r>
    </w:p>
    <w:p w:rsidR="003503A8" w:rsidRDefault="003503A8" w:rsidP="003503A8">
      <w:pPr>
        <w:pStyle w:val="ac"/>
        <w:jc w:val="left"/>
        <w:rPr>
          <w:b w:val="0"/>
          <w:sz w:val="28"/>
          <w:szCs w:val="28"/>
          <w:u w:val="none"/>
        </w:rPr>
      </w:pPr>
    </w:p>
    <w:p w:rsidR="003503A8" w:rsidRDefault="003503A8" w:rsidP="003503A8">
      <w:pPr>
        <w:pStyle w:val="ac"/>
        <w:ind w:left="284"/>
        <w:jc w:val="left"/>
        <w:rPr>
          <w:b w:val="0"/>
          <w:sz w:val="28"/>
          <w:szCs w:val="28"/>
          <w:u w:val="none"/>
        </w:rPr>
      </w:pPr>
    </w:p>
    <w:p w:rsidR="003503A8" w:rsidRPr="00292909" w:rsidRDefault="003503A8" w:rsidP="00292909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</w:rPr>
      </w:pPr>
      <w:r w:rsidRPr="00292909">
        <w:rPr>
          <w:rFonts w:ascii="Times New Roman" w:hAnsi="Times New Roman"/>
          <w:sz w:val="28"/>
          <w:szCs w:val="28"/>
        </w:rPr>
        <w:tab/>
      </w:r>
      <w:proofErr w:type="gramStart"/>
      <w:r w:rsidRPr="00292909">
        <w:rPr>
          <w:rFonts w:ascii="Times New Roman" w:hAnsi="Times New Roman"/>
          <w:sz w:val="28"/>
          <w:szCs w:val="28"/>
        </w:rPr>
        <w:t xml:space="preserve">На основании постановления Российской Федерации  от 31 мая 2019 года № 696  «Об утверждении государственной программы «Комплексное развитие сельских территорий» (в редакции от 17 октября </w:t>
      </w:r>
      <w:smartTag w:uri="urn:schemas-microsoft-com:office:smarttags" w:element="metricconverter">
        <w:smartTagPr>
          <w:attr w:name="ProductID" w:val="2019 г"/>
        </w:smartTagPr>
        <w:r w:rsidRPr="00292909">
          <w:rPr>
            <w:rFonts w:ascii="Times New Roman" w:hAnsi="Times New Roman"/>
            <w:sz w:val="28"/>
            <w:szCs w:val="28"/>
          </w:rPr>
          <w:t>2019 г</w:t>
        </w:r>
      </w:smartTag>
      <w:r w:rsidRPr="00292909">
        <w:rPr>
          <w:rFonts w:ascii="Times New Roman" w:hAnsi="Times New Roman"/>
          <w:sz w:val="28"/>
          <w:szCs w:val="28"/>
        </w:rPr>
        <w:t xml:space="preserve">.),  </w:t>
      </w:r>
      <w:r w:rsidR="00CF33CB" w:rsidRPr="00292909">
        <w:rPr>
          <w:rFonts w:ascii="Times New Roman" w:hAnsi="Times New Roman"/>
          <w:sz w:val="28"/>
          <w:szCs w:val="28"/>
        </w:rPr>
        <w:t xml:space="preserve">постановления правительства Республики Марий Эл </w:t>
      </w:r>
      <w:r w:rsidRPr="00292909">
        <w:rPr>
          <w:rFonts w:ascii="Times New Roman" w:hAnsi="Times New Roman"/>
          <w:sz w:val="28"/>
          <w:szCs w:val="28"/>
        </w:rPr>
        <w:t>от 11 октября 2019 г. N 306</w:t>
      </w:r>
      <w:r w:rsidR="00CF33CB" w:rsidRPr="00292909">
        <w:rPr>
          <w:rFonts w:ascii="Times New Roman" w:hAnsi="Times New Roman"/>
          <w:sz w:val="28"/>
          <w:szCs w:val="28"/>
        </w:rPr>
        <w:t xml:space="preserve"> «О предоставлении государственной поддержки направленной на комплексное развитие сельских территорий в Республики Марий Эл»</w:t>
      </w:r>
      <w:r w:rsidRPr="00292909">
        <w:rPr>
          <w:rFonts w:ascii="Times New Roman" w:hAnsi="Times New Roman"/>
          <w:sz w:val="28"/>
          <w:szCs w:val="28"/>
        </w:rPr>
        <w:t>,</w:t>
      </w:r>
      <w:r w:rsidR="00292909" w:rsidRPr="00292909">
        <w:rPr>
          <w:rFonts w:ascii="Times New Roman" w:hAnsi="Times New Roman"/>
          <w:sz w:val="28"/>
          <w:szCs w:val="28"/>
        </w:rPr>
        <w:t xml:space="preserve">   руководствуясь постановлением  Кокшайской сельской администрации от 22 апреля</w:t>
      </w:r>
      <w:proofErr w:type="gramEnd"/>
      <w:r w:rsidR="00292909" w:rsidRPr="00292909">
        <w:rPr>
          <w:rFonts w:ascii="Times New Roman" w:hAnsi="Times New Roman"/>
          <w:sz w:val="28"/>
          <w:szCs w:val="28"/>
        </w:rPr>
        <w:t xml:space="preserve">  2020г. № 63 «Об утверждении программы «Комплексное развитие сельских территорий Кокшайское сельское поселение на 2020-2025годы»</w:t>
      </w:r>
      <w:r w:rsidR="00292909">
        <w:rPr>
          <w:rFonts w:ascii="Times New Roman" w:hAnsi="Times New Roman"/>
          <w:sz w:val="28"/>
          <w:szCs w:val="28"/>
        </w:rPr>
        <w:t xml:space="preserve">, </w:t>
      </w:r>
      <w:r w:rsidRPr="00292909">
        <w:rPr>
          <w:rFonts w:ascii="Times New Roman" w:hAnsi="Times New Roman"/>
          <w:sz w:val="28"/>
          <w:szCs w:val="28"/>
        </w:rPr>
        <w:t xml:space="preserve"> </w:t>
      </w:r>
      <w:r w:rsidR="00CF33CB" w:rsidRPr="00292909">
        <w:rPr>
          <w:rFonts w:ascii="Times New Roman" w:hAnsi="Times New Roman"/>
          <w:sz w:val="28"/>
          <w:szCs w:val="28"/>
        </w:rPr>
        <w:t xml:space="preserve">Кокшайская </w:t>
      </w:r>
      <w:r w:rsidRPr="0029290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3503A8" w:rsidRDefault="003503A8" w:rsidP="003503A8">
      <w:pPr>
        <w:pStyle w:val="ac"/>
        <w:ind w:right="-143"/>
        <w:rPr>
          <w:b w:val="0"/>
          <w:sz w:val="28"/>
          <w:szCs w:val="28"/>
          <w:u w:val="none"/>
        </w:rPr>
      </w:pPr>
    </w:p>
    <w:p w:rsidR="003503A8" w:rsidRDefault="003503A8" w:rsidP="003503A8">
      <w:pPr>
        <w:pStyle w:val="ac"/>
        <w:ind w:right="-14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ПОСТАНОВЛЯЕТ:</w:t>
      </w:r>
    </w:p>
    <w:p w:rsidR="003503A8" w:rsidRDefault="003503A8" w:rsidP="003503A8">
      <w:pPr>
        <w:pStyle w:val="ac"/>
        <w:ind w:right="-143"/>
        <w:jc w:val="left"/>
        <w:rPr>
          <w:b w:val="0"/>
          <w:sz w:val="28"/>
          <w:szCs w:val="28"/>
          <w:u w:val="none"/>
        </w:rPr>
      </w:pPr>
    </w:p>
    <w:p w:rsidR="003503A8" w:rsidRDefault="003503A8" w:rsidP="003503A8">
      <w:pPr>
        <w:pStyle w:val="ac"/>
        <w:ind w:right="-143" w:firstLine="708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1. Утвердить паспорт</w:t>
      </w:r>
      <w:r w:rsidR="00292909">
        <w:rPr>
          <w:b w:val="0"/>
          <w:sz w:val="28"/>
          <w:szCs w:val="28"/>
          <w:u w:val="none"/>
        </w:rPr>
        <w:t>а</w:t>
      </w:r>
      <w:r>
        <w:rPr>
          <w:b w:val="0"/>
          <w:sz w:val="28"/>
          <w:szCs w:val="28"/>
          <w:u w:val="none"/>
        </w:rPr>
        <w:t xml:space="preserve"> общественно-значим</w:t>
      </w:r>
      <w:r w:rsidR="00292909">
        <w:rPr>
          <w:b w:val="0"/>
          <w:sz w:val="28"/>
          <w:szCs w:val="28"/>
          <w:u w:val="none"/>
        </w:rPr>
        <w:t xml:space="preserve">ых </w:t>
      </w:r>
      <w:r>
        <w:rPr>
          <w:b w:val="0"/>
          <w:sz w:val="28"/>
          <w:szCs w:val="28"/>
          <w:u w:val="none"/>
        </w:rPr>
        <w:t xml:space="preserve"> проект</w:t>
      </w:r>
      <w:r w:rsidR="00292909">
        <w:rPr>
          <w:b w:val="0"/>
          <w:sz w:val="28"/>
          <w:szCs w:val="28"/>
          <w:u w:val="none"/>
        </w:rPr>
        <w:t>ов</w:t>
      </w:r>
      <w:r>
        <w:rPr>
          <w:b w:val="0"/>
          <w:sz w:val="28"/>
          <w:szCs w:val="28"/>
          <w:u w:val="none"/>
        </w:rPr>
        <w:t xml:space="preserve"> по благоустройству сельских территорий в 2021</w:t>
      </w:r>
      <w:r w:rsidR="00292909">
        <w:rPr>
          <w:b w:val="0"/>
          <w:sz w:val="28"/>
          <w:szCs w:val="28"/>
          <w:u w:val="none"/>
        </w:rPr>
        <w:t xml:space="preserve"> году, согласно п</w:t>
      </w:r>
      <w:r>
        <w:rPr>
          <w:b w:val="0"/>
          <w:sz w:val="28"/>
          <w:szCs w:val="28"/>
          <w:u w:val="none"/>
        </w:rPr>
        <w:t>риложению</w:t>
      </w:r>
      <w:r w:rsidR="00292909">
        <w:rPr>
          <w:b w:val="0"/>
          <w:sz w:val="28"/>
          <w:szCs w:val="28"/>
          <w:u w:val="none"/>
        </w:rPr>
        <w:t xml:space="preserve"> 1, приложению 2, приложению 3</w:t>
      </w:r>
      <w:r>
        <w:rPr>
          <w:b w:val="0"/>
          <w:sz w:val="28"/>
          <w:szCs w:val="28"/>
          <w:u w:val="none"/>
        </w:rPr>
        <w:t xml:space="preserve"> к постановлению.</w:t>
      </w:r>
    </w:p>
    <w:p w:rsidR="003503A8" w:rsidRDefault="003503A8" w:rsidP="003503A8">
      <w:pPr>
        <w:pStyle w:val="a9"/>
        <w:tabs>
          <w:tab w:val="left" w:pos="9498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его подписания и подлежит опубликованию на официальном сайте Звениговского муниципального района, </w:t>
      </w:r>
      <w:r w:rsidR="00CF33C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странице </w:t>
      </w:r>
      <w:r w:rsidR="00CF33CB">
        <w:rPr>
          <w:sz w:val="28"/>
          <w:szCs w:val="28"/>
        </w:rPr>
        <w:t xml:space="preserve">Кокшайского </w:t>
      </w:r>
      <w:r>
        <w:rPr>
          <w:sz w:val="28"/>
          <w:szCs w:val="28"/>
        </w:rPr>
        <w:t xml:space="preserve"> сельского поселения.</w:t>
      </w:r>
    </w:p>
    <w:p w:rsidR="003503A8" w:rsidRDefault="003503A8" w:rsidP="003503A8">
      <w:pPr>
        <w:pStyle w:val="ac"/>
        <w:ind w:right="-143"/>
        <w:jc w:val="left"/>
        <w:rPr>
          <w:b w:val="0"/>
          <w:sz w:val="24"/>
          <w:szCs w:val="24"/>
          <w:u w:val="none"/>
        </w:rPr>
      </w:pPr>
    </w:p>
    <w:p w:rsidR="00722109" w:rsidRPr="003503A8" w:rsidRDefault="00722109" w:rsidP="004B54CC">
      <w:pPr>
        <w:pStyle w:val="a9"/>
        <w:jc w:val="center"/>
        <w:rPr>
          <w:sz w:val="28"/>
          <w:szCs w:val="28"/>
        </w:rPr>
      </w:pPr>
    </w:p>
    <w:p w:rsidR="00FE5B90" w:rsidRPr="00C562F8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>Глава Администрации                                          П.Н. 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3A1A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2909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03A8"/>
    <w:rsid w:val="00352A58"/>
    <w:rsid w:val="003538AB"/>
    <w:rsid w:val="0035687F"/>
    <w:rsid w:val="00357F14"/>
    <w:rsid w:val="00360799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353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629A5"/>
    <w:rsid w:val="006668C4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6E90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5C73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33CB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3EF8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link w:val="aa"/>
    <w:uiPriority w:val="99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b">
    <w:name w:val="List Paragraph"/>
    <w:basedOn w:val="a"/>
    <w:uiPriority w:val="34"/>
    <w:qFormat/>
    <w:rsid w:val="00F42B26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3503A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3503A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a">
    <w:name w:val="Без интервала Знак"/>
    <w:link w:val="a9"/>
    <w:uiPriority w:val="99"/>
    <w:locked/>
    <w:rsid w:val="00350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4</cp:revision>
  <cp:lastPrinted>2020-04-22T08:50:00Z</cp:lastPrinted>
  <dcterms:created xsi:type="dcterms:W3CDTF">2020-04-16T12:59:00Z</dcterms:created>
  <dcterms:modified xsi:type="dcterms:W3CDTF">2020-04-22T08:50:00Z</dcterms:modified>
</cp:coreProperties>
</file>